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43C95" w14:textId="5F206AE8" w:rsidR="00870303" w:rsidRPr="00254944" w:rsidRDefault="00870303" w:rsidP="00D30026">
      <w:pPr>
        <w:pStyle w:val="NoSpacing"/>
        <w:spacing w:after="12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254944">
        <w:rPr>
          <w:rFonts w:ascii="Times New Roman" w:hAnsi="Times New Roman" w:cs="Times New Roman"/>
          <w:b/>
          <w:sz w:val="32"/>
          <w:szCs w:val="28"/>
        </w:rPr>
        <w:t>April 21, 2019</w:t>
      </w:r>
      <w:r w:rsidRPr="00254944">
        <w:rPr>
          <w:rFonts w:ascii="Times New Roman" w:hAnsi="Times New Roman" w:cs="Times New Roman"/>
          <w:b/>
          <w:sz w:val="32"/>
          <w:szCs w:val="28"/>
        </w:rPr>
        <w:tab/>
        <w:t xml:space="preserve">“Why do You Look for the Living One </w:t>
      </w:r>
      <w:r w:rsidR="00254944" w:rsidRPr="00254944">
        <w:rPr>
          <w:rFonts w:ascii="Times New Roman" w:hAnsi="Times New Roman" w:cs="Times New Roman"/>
          <w:b/>
          <w:sz w:val="32"/>
          <w:szCs w:val="28"/>
        </w:rPr>
        <w:t>A</w:t>
      </w:r>
      <w:r w:rsidRPr="00254944">
        <w:rPr>
          <w:rFonts w:ascii="Times New Roman" w:hAnsi="Times New Roman" w:cs="Times New Roman"/>
          <w:b/>
          <w:sz w:val="32"/>
          <w:szCs w:val="28"/>
        </w:rPr>
        <w:t>mong the Dead?”</w:t>
      </w:r>
    </w:p>
    <w:p w14:paraId="40D4FC84" w14:textId="1F08A30E" w:rsidR="003A0F7D" w:rsidRPr="00254944" w:rsidRDefault="00870303" w:rsidP="00D30026">
      <w:pPr>
        <w:pStyle w:val="NoSpacing"/>
        <w:spacing w:after="120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254944">
        <w:rPr>
          <w:rFonts w:ascii="Times New Roman" w:hAnsi="Times New Roman" w:cs="Times New Roman"/>
          <w:b/>
          <w:sz w:val="32"/>
          <w:szCs w:val="28"/>
        </w:rPr>
        <w:t>Matt</w:t>
      </w:r>
      <w:r w:rsidR="00254944" w:rsidRPr="00254944">
        <w:rPr>
          <w:rFonts w:ascii="Times New Roman" w:hAnsi="Times New Roman" w:cs="Times New Roman"/>
          <w:b/>
          <w:sz w:val="32"/>
          <w:szCs w:val="28"/>
        </w:rPr>
        <w:t>hew</w:t>
      </w:r>
      <w:r w:rsidRPr="00254944">
        <w:rPr>
          <w:rFonts w:ascii="Times New Roman" w:hAnsi="Times New Roman" w:cs="Times New Roman"/>
          <w:b/>
          <w:sz w:val="32"/>
          <w:szCs w:val="28"/>
        </w:rPr>
        <w:t xml:space="preserve"> 27:57-28:15</w:t>
      </w:r>
    </w:p>
    <w:p w14:paraId="45E82C5E" w14:textId="296412A0" w:rsidR="00870303" w:rsidRPr="00254944" w:rsidRDefault="00870303" w:rsidP="00D30026">
      <w:pPr>
        <w:pStyle w:val="NoSpacing"/>
        <w:spacing w:after="360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254944">
        <w:rPr>
          <w:rFonts w:ascii="Times New Roman" w:hAnsi="Times New Roman" w:cs="Times New Roman"/>
          <w:b/>
          <w:sz w:val="32"/>
          <w:szCs w:val="28"/>
        </w:rPr>
        <w:t>Luke 24:1-9</w:t>
      </w:r>
    </w:p>
    <w:p w14:paraId="152A8457" w14:textId="39DE0626" w:rsidR="00870303" w:rsidRPr="00254944" w:rsidRDefault="00870303" w:rsidP="00254944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Sometimes I think that the Christian church puts far too much emphasis on Christmas when we celebrate the birth of Jesus Christ, which is no doubt, a mind boggling event to be sure, when a child is born to a virgin who claims that Father of the child is the Holy Spirit and that which is born of her is the Son of God, who is called Immanuel…</w:t>
      </w:r>
      <w:r w:rsidR="00CA4E2F">
        <w:rPr>
          <w:rFonts w:ascii="Times New Roman" w:hAnsi="Times New Roman" w:cs="Times New Roman"/>
          <w:sz w:val="28"/>
          <w:szCs w:val="28"/>
        </w:rPr>
        <w:t xml:space="preserve"> </w:t>
      </w:r>
      <w:r w:rsidRPr="00254944">
        <w:rPr>
          <w:rFonts w:ascii="Times New Roman" w:hAnsi="Times New Roman" w:cs="Times New Roman"/>
          <w:sz w:val="28"/>
          <w:szCs w:val="28"/>
        </w:rPr>
        <w:t>meaning “God with us”</w:t>
      </w:r>
      <w:r w:rsidR="00CA4E2F">
        <w:rPr>
          <w:rFonts w:ascii="Times New Roman" w:hAnsi="Times New Roman" w:cs="Times New Roman"/>
          <w:sz w:val="28"/>
          <w:szCs w:val="28"/>
        </w:rPr>
        <w:t>.</w:t>
      </w:r>
    </w:p>
    <w:p w14:paraId="46442229" w14:textId="582951A9" w:rsidR="00870303" w:rsidRPr="00254944" w:rsidRDefault="00870303" w:rsidP="00254944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Interestingly</w:t>
      </w:r>
      <w:r w:rsidR="00D559AC">
        <w:rPr>
          <w:rFonts w:ascii="Times New Roman" w:hAnsi="Times New Roman" w:cs="Times New Roman"/>
          <w:sz w:val="28"/>
          <w:szCs w:val="28"/>
        </w:rPr>
        <w:t>,</w:t>
      </w:r>
      <w:r w:rsidRPr="00254944">
        <w:rPr>
          <w:rFonts w:ascii="Times New Roman" w:hAnsi="Times New Roman" w:cs="Times New Roman"/>
          <w:sz w:val="28"/>
          <w:szCs w:val="28"/>
        </w:rPr>
        <w:t xml:space="preserve"> at least to me is the fact that that Child was born under the Law and was indeed subject to the penalty of the Law which states: the soul that sinneth shall surely die”</w:t>
      </w:r>
      <w:r w:rsidR="00D559AC">
        <w:rPr>
          <w:rFonts w:ascii="Times New Roman" w:hAnsi="Times New Roman" w:cs="Times New Roman"/>
          <w:sz w:val="28"/>
          <w:szCs w:val="28"/>
        </w:rPr>
        <w:t xml:space="preserve">. </w:t>
      </w:r>
      <w:r w:rsidR="009E7ECB" w:rsidRPr="00254944">
        <w:rPr>
          <w:rFonts w:ascii="Times New Roman" w:hAnsi="Times New Roman" w:cs="Times New Roman"/>
          <w:sz w:val="28"/>
          <w:szCs w:val="28"/>
        </w:rPr>
        <w:t xml:space="preserve"> I think it is also incredibly interesting</w:t>
      </w:r>
      <w:r w:rsidR="00212FAE" w:rsidRPr="00254944">
        <w:rPr>
          <w:rFonts w:ascii="Times New Roman" w:hAnsi="Times New Roman" w:cs="Times New Roman"/>
          <w:sz w:val="28"/>
          <w:szCs w:val="28"/>
        </w:rPr>
        <w:t xml:space="preserve"> to consider</w:t>
      </w:r>
      <w:r w:rsidR="009E7ECB" w:rsidRPr="00254944">
        <w:rPr>
          <w:rFonts w:ascii="Times New Roman" w:hAnsi="Times New Roman" w:cs="Times New Roman"/>
          <w:sz w:val="28"/>
          <w:szCs w:val="28"/>
        </w:rPr>
        <w:t xml:space="preserve"> that the opposite of that penalty of the Law is also true, which is; “the soul that does not sin shall live”</w:t>
      </w:r>
      <w:r w:rsidR="00D559AC">
        <w:rPr>
          <w:rFonts w:ascii="Times New Roman" w:hAnsi="Times New Roman" w:cs="Times New Roman"/>
          <w:sz w:val="28"/>
          <w:szCs w:val="28"/>
        </w:rPr>
        <w:t xml:space="preserve">. </w:t>
      </w:r>
      <w:r w:rsidR="00212FAE" w:rsidRPr="00254944">
        <w:rPr>
          <w:rFonts w:ascii="Times New Roman" w:hAnsi="Times New Roman" w:cs="Times New Roman"/>
          <w:sz w:val="28"/>
          <w:szCs w:val="28"/>
        </w:rPr>
        <w:t xml:space="preserve"> So evident is the sinless life of Christ, that He asked His vociferous enemies if any of them could convict of sin (John 8:46)</w:t>
      </w:r>
      <w:r w:rsidR="009C6881">
        <w:rPr>
          <w:rFonts w:ascii="Times New Roman" w:hAnsi="Times New Roman" w:cs="Times New Roman"/>
          <w:sz w:val="28"/>
          <w:szCs w:val="28"/>
        </w:rPr>
        <w:t>.</w:t>
      </w:r>
    </w:p>
    <w:p w14:paraId="1739CE8B" w14:textId="3499F892" w:rsidR="00212FAE" w:rsidRPr="00254944" w:rsidRDefault="00212FAE" w:rsidP="00254944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So then how could anyone who could not be convicted</w:t>
      </w:r>
      <w:r w:rsidR="00CC6866" w:rsidRPr="00254944">
        <w:rPr>
          <w:rFonts w:ascii="Times New Roman" w:hAnsi="Times New Roman" w:cs="Times New Roman"/>
          <w:sz w:val="28"/>
          <w:szCs w:val="28"/>
        </w:rPr>
        <w:t xml:space="preserve"> of</w:t>
      </w:r>
      <w:r w:rsidRPr="00254944">
        <w:rPr>
          <w:rFonts w:ascii="Times New Roman" w:hAnsi="Times New Roman" w:cs="Times New Roman"/>
          <w:sz w:val="28"/>
          <w:szCs w:val="28"/>
        </w:rPr>
        <w:t xml:space="preserve"> sin be crucified? </w:t>
      </w:r>
      <w:r w:rsidR="00613C9C">
        <w:rPr>
          <w:rFonts w:ascii="Times New Roman" w:hAnsi="Times New Roman" w:cs="Times New Roman"/>
          <w:sz w:val="28"/>
          <w:szCs w:val="28"/>
        </w:rPr>
        <w:t xml:space="preserve"> </w:t>
      </w:r>
      <w:r w:rsidRPr="00254944">
        <w:rPr>
          <w:rFonts w:ascii="Times New Roman" w:hAnsi="Times New Roman" w:cs="Times New Roman"/>
          <w:sz w:val="28"/>
          <w:szCs w:val="28"/>
        </w:rPr>
        <w:t>What happened to make certain that He who lived a sinless life, would willfully be put to death</w:t>
      </w:r>
      <w:r w:rsidR="00CC6866" w:rsidRPr="00254944">
        <w:rPr>
          <w:rFonts w:ascii="Times New Roman" w:hAnsi="Times New Roman" w:cs="Times New Roman"/>
          <w:sz w:val="28"/>
          <w:szCs w:val="28"/>
        </w:rPr>
        <w:t>,</w:t>
      </w:r>
      <w:r w:rsidRPr="00254944">
        <w:rPr>
          <w:rFonts w:ascii="Times New Roman" w:hAnsi="Times New Roman" w:cs="Times New Roman"/>
          <w:sz w:val="28"/>
          <w:szCs w:val="28"/>
        </w:rPr>
        <w:t xml:space="preserve"> not by Pilate</w:t>
      </w:r>
      <w:r w:rsidR="00CC6866" w:rsidRPr="00254944">
        <w:rPr>
          <w:rFonts w:ascii="Times New Roman" w:hAnsi="Times New Roman" w:cs="Times New Roman"/>
          <w:sz w:val="28"/>
          <w:szCs w:val="28"/>
        </w:rPr>
        <w:t>,</w:t>
      </w:r>
      <w:r w:rsidRPr="00254944">
        <w:rPr>
          <w:rFonts w:ascii="Times New Roman" w:hAnsi="Times New Roman" w:cs="Times New Roman"/>
          <w:sz w:val="28"/>
          <w:szCs w:val="28"/>
        </w:rPr>
        <w:t xml:space="preserve"> or</w:t>
      </w:r>
      <w:r w:rsidR="00CC6866" w:rsidRPr="00254944">
        <w:rPr>
          <w:rFonts w:ascii="Times New Roman" w:hAnsi="Times New Roman" w:cs="Times New Roman"/>
          <w:sz w:val="28"/>
          <w:szCs w:val="28"/>
        </w:rPr>
        <w:t xml:space="preserve"> by</w:t>
      </w:r>
      <w:r w:rsidRPr="00254944">
        <w:rPr>
          <w:rFonts w:ascii="Times New Roman" w:hAnsi="Times New Roman" w:cs="Times New Roman"/>
          <w:sz w:val="28"/>
          <w:szCs w:val="28"/>
        </w:rPr>
        <w:t xml:space="preserve"> the Jews</w:t>
      </w:r>
      <w:r w:rsidR="00CC6866" w:rsidRPr="00254944">
        <w:rPr>
          <w:rFonts w:ascii="Times New Roman" w:hAnsi="Times New Roman" w:cs="Times New Roman"/>
          <w:sz w:val="28"/>
          <w:szCs w:val="28"/>
        </w:rPr>
        <w:t>,</w:t>
      </w:r>
      <w:r w:rsidRPr="00254944">
        <w:rPr>
          <w:rFonts w:ascii="Times New Roman" w:hAnsi="Times New Roman" w:cs="Times New Roman"/>
          <w:sz w:val="28"/>
          <w:szCs w:val="28"/>
        </w:rPr>
        <w:t xml:space="preserve"> but rather</w:t>
      </w:r>
      <w:r w:rsidR="00CC6866" w:rsidRPr="00254944">
        <w:rPr>
          <w:rFonts w:ascii="Times New Roman" w:hAnsi="Times New Roman" w:cs="Times New Roman"/>
          <w:sz w:val="28"/>
          <w:szCs w:val="28"/>
        </w:rPr>
        <w:t>,</w:t>
      </w:r>
      <w:r w:rsidRPr="00254944">
        <w:rPr>
          <w:rFonts w:ascii="Times New Roman" w:hAnsi="Times New Roman" w:cs="Times New Roman"/>
          <w:sz w:val="28"/>
          <w:szCs w:val="28"/>
        </w:rPr>
        <w:t xml:space="preserve"> willingly laid down His life for His sheep, which is an illustrat</w:t>
      </w:r>
      <w:r w:rsidR="00CC6866" w:rsidRPr="00254944">
        <w:rPr>
          <w:rFonts w:ascii="Times New Roman" w:hAnsi="Times New Roman" w:cs="Times New Roman"/>
          <w:sz w:val="28"/>
          <w:szCs w:val="28"/>
        </w:rPr>
        <w:t xml:space="preserve">ion of those who love Him with all their heart? </w:t>
      </w:r>
      <w:r w:rsidR="00613C9C">
        <w:rPr>
          <w:rFonts w:ascii="Times New Roman" w:hAnsi="Times New Roman" w:cs="Times New Roman"/>
          <w:sz w:val="28"/>
          <w:szCs w:val="28"/>
        </w:rPr>
        <w:t xml:space="preserve"> </w:t>
      </w:r>
      <w:r w:rsidR="00CC6866" w:rsidRPr="00254944">
        <w:rPr>
          <w:rFonts w:ascii="Times New Roman" w:hAnsi="Times New Roman" w:cs="Times New Roman"/>
          <w:sz w:val="28"/>
          <w:szCs w:val="28"/>
        </w:rPr>
        <w:t>(John 10:17-18)</w:t>
      </w:r>
      <w:r w:rsidR="00613C9C">
        <w:rPr>
          <w:rFonts w:ascii="Times New Roman" w:hAnsi="Times New Roman" w:cs="Times New Roman"/>
          <w:sz w:val="28"/>
          <w:szCs w:val="28"/>
        </w:rPr>
        <w:t xml:space="preserve"> </w:t>
      </w:r>
      <w:r w:rsidR="00CC6866" w:rsidRPr="00254944">
        <w:rPr>
          <w:rFonts w:ascii="Times New Roman" w:hAnsi="Times New Roman" w:cs="Times New Roman"/>
          <w:sz w:val="28"/>
          <w:szCs w:val="28"/>
        </w:rPr>
        <w:t>What</w:t>
      </w:r>
      <w:r w:rsidR="00043762" w:rsidRPr="00254944">
        <w:rPr>
          <w:rFonts w:ascii="Times New Roman" w:hAnsi="Times New Roman" w:cs="Times New Roman"/>
          <w:sz w:val="28"/>
          <w:szCs w:val="28"/>
        </w:rPr>
        <w:t>?</w:t>
      </w:r>
      <w:r w:rsidR="00613C9C">
        <w:rPr>
          <w:rFonts w:ascii="Times New Roman" w:hAnsi="Times New Roman" w:cs="Times New Roman"/>
          <w:sz w:val="28"/>
          <w:szCs w:val="28"/>
        </w:rPr>
        <w:t xml:space="preserve"> </w:t>
      </w:r>
      <w:r w:rsidR="00CC6866" w:rsidRPr="00254944">
        <w:rPr>
          <w:rFonts w:ascii="Times New Roman" w:hAnsi="Times New Roman" w:cs="Times New Roman"/>
          <w:sz w:val="28"/>
          <w:szCs w:val="28"/>
        </w:rPr>
        <w:t xml:space="preserve"> He was going to l</w:t>
      </w:r>
      <w:r w:rsidR="00043762" w:rsidRPr="00254944">
        <w:rPr>
          <w:rFonts w:ascii="Times New Roman" w:hAnsi="Times New Roman" w:cs="Times New Roman"/>
          <w:sz w:val="28"/>
          <w:szCs w:val="28"/>
        </w:rPr>
        <w:t>ay down His life willingly?</w:t>
      </w:r>
      <w:r w:rsidR="00613C9C">
        <w:rPr>
          <w:rFonts w:ascii="Times New Roman" w:hAnsi="Times New Roman" w:cs="Times New Roman"/>
          <w:sz w:val="28"/>
          <w:szCs w:val="28"/>
        </w:rPr>
        <w:t xml:space="preserve"> </w:t>
      </w:r>
      <w:r w:rsidR="00043762" w:rsidRPr="00254944">
        <w:rPr>
          <w:rFonts w:ascii="Times New Roman" w:hAnsi="Times New Roman" w:cs="Times New Roman"/>
          <w:sz w:val="28"/>
          <w:szCs w:val="28"/>
        </w:rPr>
        <w:t xml:space="preserve"> And i</w:t>
      </w:r>
      <w:r w:rsidR="00CC6866" w:rsidRPr="00254944">
        <w:rPr>
          <w:rFonts w:ascii="Times New Roman" w:hAnsi="Times New Roman" w:cs="Times New Roman"/>
          <w:sz w:val="28"/>
          <w:szCs w:val="28"/>
        </w:rPr>
        <w:t>t was His desire to do so?</w:t>
      </w:r>
    </w:p>
    <w:p w14:paraId="0E2D50C0" w14:textId="52D48873" w:rsidR="00CC6866" w:rsidRPr="00254944" w:rsidRDefault="00CC6866" w:rsidP="00254944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 xml:space="preserve">Why? </w:t>
      </w:r>
      <w:r w:rsidR="00613C9C">
        <w:rPr>
          <w:rFonts w:ascii="Times New Roman" w:hAnsi="Times New Roman" w:cs="Times New Roman"/>
          <w:sz w:val="28"/>
          <w:szCs w:val="28"/>
        </w:rPr>
        <w:t xml:space="preserve"> </w:t>
      </w:r>
      <w:r w:rsidRPr="00254944">
        <w:rPr>
          <w:rFonts w:ascii="Times New Roman" w:hAnsi="Times New Roman" w:cs="Times New Roman"/>
          <w:sz w:val="28"/>
          <w:szCs w:val="28"/>
        </w:rPr>
        <w:t>Isaiah 35:6, “All we like sheep have gone astray.</w:t>
      </w:r>
      <w:r w:rsidR="00613C9C">
        <w:rPr>
          <w:rFonts w:ascii="Times New Roman" w:hAnsi="Times New Roman" w:cs="Times New Roman"/>
          <w:sz w:val="28"/>
          <w:szCs w:val="28"/>
        </w:rPr>
        <w:t xml:space="preserve"> </w:t>
      </w:r>
      <w:r w:rsidRPr="00254944">
        <w:rPr>
          <w:rFonts w:ascii="Times New Roman" w:hAnsi="Times New Roman" w:cs="Times New Roman"/>
          <w:sz w:val="28"/>
          <w:szCs w:val="28"/>
        </w:rPr>
        <w:t xml:space="preserve"> Each of us has turned to his own way</w:t>
      </w:r>
      <w:r w:rsidR="00043762" w:rsidRPr="00254944">
        <w:rPr>
          <w:rFonts w:ascii="Times New Roman" w:hAnsi="Times New Roman" w:cs="Times New Roman"/>
          <w:sz w:val="28"/>
          <w:szCs w:val="28"/>
        </w:rPr>
        <w:t xml:space="preserve">. </w:t>
      </w:r>
      <w:r w:rsidR="0072696D">
        <w:rPr>
          <w:rFonts w:ascii="Times New Roman" w:hAnsi="Times New Roman" w:cs="Times New Roman"/>
          <w:sz w:val="28"/>
          <w:szCs w:val="28"/>
        </w:rPr>
        <w:t xml:space="preserve"> </w:t>
      </w:r>
      <w:r w:rsidR="00043762" w:rsidRPr="00254944">
        <w:rPr>
          <w:rFonts w:ascii="Times New Roman" w:hAnsi="Times New Roman" w:cs="Times New Roman"/>
          <w:sz w:val="28"/>
          <w:szCs w:val="28"/>
        </w:rPr>
        <w:t>But the Lord has laid on Him the iniquity of us all to fall on Him.”</w:t>
      </w:r>
    </w:p>
    <w:p w14:paraId="672D82D3" w14:textId="577EF25B" w:rsidR="00043762" w:rsidRPr="00254944" w:rsidRDefault="00043762" w:rsidP="00254944">
      <w:pPr>
        <w:pStyle w:val="NoSpacing"/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 xml:space="preserve">This is the only </w:t>
      </w:r>
      <w:proofErr w:type="gramStart"/>
      <w:r w:rsidRPr="00254944">
        <w:rPr>
          <w:rFonts w:ascii="Times New Roman" w:hAnsi="Times New Roman" w:cs="Times New Roman"/>
          <w:sz w:val="28"/>
          <w:szCs w:val="28"/>
        </w:rPr>
        <w:t>reason,</w:t>
      </w:r>
      <w:proofErr w:type="gramEnd"/>
      <w:r w:rsidRPr="00254944">
        <w:rPr>
          <w:rFonts w:ascii="Times New Roman" w:hAnsi="Times New Roman" w:cs="Times New Roman"/>
          <w:sz w:val="28"/>
          <w:szCs w:val="28"/>
        </w:rPr>
        <w:t xml:space="preserve"> Jesus went to the Cross of Calvary…</w:t>
      </w:r>
      <w:r w:rsidR="0072696D">
        <w:rPr>
          <w:rFonts w:ascii="Times New Roman" w:hAnsi="Times New Roman" w:cs="Times New Roman"/>
          <w:sz w:val="28"/>
          <w:szCs w:val="28"/>
        </w:rPr>
        <w:t xml:space="preserve"> </w:t>
      </w:r>
      <w:r w:rsidRPr="00254944">
        <w:rPr>
          <w:rFonts w:ascii="Times New Roman" w:hAnsi="Times New Roman" w:cs="Times New Roman"/>
          <w:sz w:val="28"/>
          <w:szCs w:val="28"/>
        </w:rPr>
        <w:t>because God the Father laid on Him the iniquity of us all.</w:t>
      </w:r>
      <w:r w:rsidR="0072696D">
        <w:rPr>
          <w:rFonts w:ascii="Times New Roman" w:hAnsi="Times New Roman" w:cs="Times New Roman"/>
          <w:sz w:val="28"/>
          <w:szCs w:val="28"/>
        </w:rPr>
        <w:t xml:space="preserve"> </w:t>
      </w:r>
      <w:r w:rsidRPr="00254944">
        <w:rPr>
          <w:rFonts w:ascii="Times New Roman" w:hAnsi="Times New Roman" w:cs="Times New Roman"/>
          <w:sz w:val="28"/>
          <w:szCs w:val="28"/>
        </w:rPr>
        <w:t xml:space="preserve"> That is why Jesus Christ died on the Cross of Calvary</w:t>
      </w:r>
      <w:r w:rsidR="0072696D">
        <w:rPr>
          <w:rFonts w:ascii="Times New Roman" w:hAnsi="Times New Roman" w:cs="Times New Roman"/>
          <w:sz w:val="28"/>
          <w:szCs w:val="28"/>
        </w:rPr>
        <w:t>.</w:t>
      </w:r>
    </w:p>
    <w:p w14:paraId="33022170" w14:textId="69875ABC" w:rsidR="00043762" w:rsidRPr="00254944" w:rsidRDefault="00043762" w:rsidP="0025494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Matt</w:t>
      </w:r>
      <w:r w:rsidR="0072696D">
        <w:rPr>
          <w:rFonts w:ascii="Times New Roman" w:hAnsi="Times New Roman" w:cs="Times New Roman"/>
          <w:sz w:val="28"/>
          <w:szCs w:val="28"/>
        </w:rPr>
        <w:t>hew</w:t>
      </w:r>
      <w:r w:rsidRPr="00254944">
        <w:rPr>
          <w:rFonts w:ascii="Times New Roman" w:hAnsi="Times New Roman" w:cs="Times New Roman"/>
          <w:sz w:val="28"/>
          <w:szCs w:val="28"/>
        </w:rPr>
        <w:t xml:space="preserve"> 27:57-60</w:t>
      </w:r>
    </w:p>
    <w:p w14:paraId="73C9A512" w14:textId="77777777" w:rsidR="00043762" w:rsidRPr="00254944" w:rsidRDefault="00043762" w:rsidP="0025494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Joseph of Arimathea</w:t>
      </w:r>
    </w:p>
    <w:p w14:paraId="19CE8626" w14:textId="08B0DBF5" w:rsidR="00043762" w:rsidRPr="00254944" w:rsidRDefault="00043762" w:rsidP="00254944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Requests the body of Jesus</w:t>
      </w:r>
    </w:p>
    <w:p w14:paraId="22FD14C8" w14:textId="77777777" w:rsidR="00043762" w:rsidRPr="00254944" w:rsidRDefault="00043762" w:rsidP="00254944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Lays that body in his own tomb</w:t>
      </w:r>
    </w:p>
    <w:p w14:paraId="6213003D" w14:textId="77777777" w:rsidR="00043762" w:rsidRPr="00254944" w:rsidRDefault="00043762" w:rsidP="00254944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 xml:space="preserve">Rolls a stone </w:t>
      </w:r>
      <w:r w:rsidR="00323C7B" w:rsidRPr="00254944">
        <w:rPr>
          <w:rFonts w:ascii="Times New Roman" w:hAnsi="Times New Roman" w:cs="Times New Roman"/>
          <w:sz w:val="28"/>
          <w:szCs w:val="28"/>
        </w:rPr>
        <w:t>in front and left</w:t>
      </w:r>
    </w:p>
    <w:p w14:paraId="0DFD1E39" w14:textId="77777777" w:rsidR="00323C7B" w:rsidRPr="00254944" w:rsidRDefault="00323C7B" w:rsidP="0025494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The next day</w:t>
      </w:r>
    </w:p>
    <w:p w14:paraId="427D2010" w14:textId="77777777" w:rsidR="00323C7B" w:rsidRPr="00254944" w:rsidRDefault="00323C7B" w:rsidP="00254944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Who shows up?</w:t>
      </w:r>
    </w:p>
    <w:p w14:paraId="5543D7DC" w14:textId="77777777" w:rsidR="00323C7B" w:rsidRPr="00254944" w:rsidRDefault="00323C7B" w:rsidP="00254944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Chief Priest and the Pharisees</w:t>
      </w:r>
    </w:p>
    <w:p w14:paraId="26BCE8CB" w14:textId="191DAF18" w:rsidR="00323C7B" w:rsidRPr="00254944" w:rsidRDefault="00323C7B" w:rsidP="00254944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Saying…</w:t>
      </w:r>
      <w:r w:rsidR="0072696D">
        <w:rPr>
          <w:rFonts w:ascii="Times New Roman" w:hAnsi="Times New Roman" w:cs="Times New Roman"/>
          <w:sz w:val="28"/>
          <w:szCs w:val="28"/>
        </w:rPr>
        <w:t xml:space="preserve"> </w:t>
      </w:r>
      <w:r w:rsidRPr="00254944">
        <w:rPr>
          <w:rFonts w:ascii="Times New Roman" w:hAnsi="Times New Roman" w:cs="Times New Roman"/>
          <w:sz w:val="28"/>
          <w:szCs w:val="28"/>
        </w:rPr>
        <w:t>He said He was going to rise from the dead</w:t>
      </w:r>
    </w:p>
    <w:p w14:paraId="383B6D5E" w14:textId="77777777" w:rsidR="00323C7B" w:rsidRPr="00254944" w:rsidRDefault="00323C7B" w:rsidP="00254944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What do you find interesting here?</w:t>
      </w:r>
    </w:p>
    <w:p w14:paraId="5ADF7CC6" w14:textId="22D2ED35" w:rsidR="00323C7B" w:rsidRPr="00254944" w:rsidRDefault="00323C7B" w:rsidP="00254944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None of the disciple</w:t>
      </w:r>
      <w:r w:rsidR="0072696D">
        <w:rPr>
          <w:rFonts w:ascii="Times New Roman" w:hAnsi="Times New Roman" w:cs="Times New Roman"/>
          <w:sz w:val="28"/>
          <w:szCs w:val="28"/>
        </w:rPr>
        <w:t>s</w:t>
      </w:r>
      <w:r w:rsidRPr="00254944">
        <w:rPr>
          <w:rFonts w:ascii="Times New Roman" w:hAnsi="Times New Roman" w:cs="Times New Roman"/>
          <w:sz w:val="28"/>
          <w:szCs w:val="28"/>
        </w:rPr>
        <w:t xml:space="preserve"> thought He was going to rise from the dead!!!</w:t>
      </w:r>
    </w:p>
    <w:p w14:paraId="4AC298A9" w14:textId="77777777" w:rsidR="00323C7B" w:rsidRPr="00254944" w:rsidRDefault="00323C7B" w:rsidP="00254944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Here we have His most vile enemies</w:t>
      </w:r>
    </w:p>
    <w:p w14:paraId="26677858" w14:textId="77777777" w:rsidR="00323C7B" w:rsidRPr="00254944" w:rsidRDefault="00323C7B" w:rsidP="00254944">
      <w:pPr>
        <w:pStyle w:val="NoSpacing"/>
        <w:numPr>
          <w:ilvl w:val="5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They are scared to death of the Resurrection</w:t>
      </w:r>
    </w:p>
    <w:p w14:paraId="69EB0EAF" w14:textId="77777777" w:rsidR="0072696D" w:rsidRDefault="00726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A807F7D" w14:textId="10E2DAA8" w:rsidR="00323C7B" w:rsidRPr="00254944" w:rsidRDefault="00323C7B" w:rsidP="0025494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lastRenderedPageBreak/>
        <w:t>The last deception will be worse than the first?</w:t>
      </w:r>
    </w:p>
    <w:p w14:paraId="5EA7CF1A" w14:textId="77777777" w:rsidR="00323C7B" w:rsidRPr="00254944" w:rsidRDefault="00323C7B" w:rsidP="00254944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What deception?</w:t>
      </w:r>
    </w:p>
    <w:p w14:paraId="66C0F97A" w14:textId="77777777" w:rsidR="00323C7B" w:rsidRPr="00254944" w:rsidRDefault="00323C7B" w:rsidP="00254944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Let’s see</w:t>
      </w:r>
    </w:p>
    <w:p w14:paraId="142F9FC7" w14:textId="77777777" w:rsidR="00323C7B" w:rsidRPr="00254944" w:rsidRDefault="00323C7B" w:rsidP="00254944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He healed those born blind</w:t>
      </w:r>
    </w:p>
    <w:p w14:paraId="021162B3" w14:textId="77777777" w:rsidR="00323C7B" w:rsidRPr="00254944" w:rsidRDefault="00323C7B" w:rsidP="00254944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Cast out demons</w:t>
      </w:r>
    </w:p>
    <w:p w14:paraId="7004127D" w14:textId="46FE9E01" w:rsidR="00323C7B" w:rsidRPr="00254944" w:rsidRDefault="00323C7B" w:rsidP="00254944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Calmed the storm</w:t>
      </w:r>
    </w:p>
    <w:p w14:paraId="67463EB8" w14:textId="37BF752A" w:rsidR="00323C7B" w:rsidRPr="00254944" w:rsidRDefault="00323C7B" w:rsidP="00254944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Fed 5,000</w:t>
      </w:r>
    </w:p>
    <w:p w14:paraId="0CE10C9D" w14:textId="77777777" w:rsidR="00323C7B" w:rsidRPr="00254944" w:rsidRDefault="00323C7B" w:rsidP="00254944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Raised the dead (Jarius’s daughter, Lazarus, widow of Nain)</w:t>
      </w:r>
    </w:p>
    <w:p w14:paraId="30AD8880" w14:textId="77777777" w:rsidR="00323C7B" w:rsidRPr="00254944" w:rsidRDefault="00323C7B" w:rsidP="00254944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What was the first deception?</w:t>
      </w:r>
    </w:p>
    <w:p w14:paraId="0C5A6973" w14:textId="77777777" w:rsidR="00323C7B" w:rsidRPr="00254944" w:rsidRDefault="00323C7B" w:rsidP="00254944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Pharisees said</w:t>
      </w:r>
    </w:p>
    <w:p w14:paraId="038C172E" w14:textId="77777777" w:rsidR="00323C7B" w:rsidRPr="00254944" w:rsidRDefault="00323C7B" w:rsidP="00254944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He is filled with Beelzebub</w:t>
      </w:r>
    </w:p>
    <w:p w14:paraId="3061EE3E" w14:textId="77777777" w:rsidR="00323C7B" w:rsidRPr="00254944" w:rsidRDefault="00323C7B" w:rsidP="00254944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He has a demon</w:t>
      </w:r>
    </w:p>
    <w:p w14:paraId="37FD92A5" w14:textId="77777777" w:rsidR="00323C7B" w:rsidRPr="00254944" w:rsidRDefault="00323C7B" w:rsidP="00254944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He was born of fornication</w:t>
      </w:r>
    </w:p>
    <w:p w14:paraId="15EFA0C8" w14:textId="77777777" w:rsidR="00323C7B" w:rsidRPr="00254944" w:rsidRDefault="00323C7B" w:rsidP="00254944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He was a Samaritan</w:t>
      </w:r>
    </w:p>
    <w:p w14:paraId="24F7CE28" w14:textId="77777777" w:rsidR="00323C7B" w:rsidRPr="00254944" w:rsidRDefault="00323C7B" w:rsidP="00254944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He was drunkard and a glutton</w:t>
      </w:r>
    </w:p>
    <w:p w14:paraId="51ACA288" w14:textId="77777777" w:rsidR="00D4422A" w:rsidRPr="00254944" w:rsidRDefault="00D4422A" w:rsidP="0025494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Make the tomb as secure</w:t>
      </w:r>
    </w:p>
    <w:p w14:paraId="66E4189D" w14:textId="77777777" w:rsidR="00D4422A" w:rsidRPr="00254944" w:rsidRDefault="00D4422A" w:rsidP="00254944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As you know how</w:t>
      </w:r>
    </w:p>
    <w:p w14:paraId="57913DBD" w14:textId="77777777" w:rsidR="00D4422A" w:rsidRPr="00254944" w:rsidRDefault="00D4422A" w:rsidP="00254944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How many here think the Pharisees were nonchalant about sealing the tomb?</w:t>
      </w:r>
    </w:p>
    <w:p w14:paraId="79FA5B6A" w14:textId="3BF4FBBB" w:rsidR="00D4422A" w:rsidRPr="00254944" w:rsidRDefault="00D4422A" w:rsidP="00254944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Any old thing will do…</w:t>
      </w:r>
      <w:r w:rsidR="0054254A">
        <w:rPr>
          <w:rFonts w:ascii="Times New Roman" w:hAnsi="Times New Roman" w:cs="Times New Roman"/>
          <w:sz w:val="28"/>
          <w:szCs w:val="28"/>
        </w:rPr>
        <w:t xml:space="preserve"> </w:t>
      </w:r>
      <w:r w:rsidRPr="00254944">
        <w:rPr>
          <w:rFonts w:ascii="Times New Roman" w:hAnsi="Times New Roman" w:cs="Times New Roman"/>
          <w:sz w:val="28"/>
          <w:szCs w:val="28"/>
        </w:rPr>
        <w:t>not a chance He was going to rise again</w:t>
      </w:r>
    </w:p>
    <w:p w14:paraId="1491F6F5" w14:textId="3ECE5EB9" w:rsidR="00D4422A" w:rsidRPr="00254944" w:rsidRDefault="00D4422A" w:rsidP="00254944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Question…</w:t>
      </w:r>
      <w:r w:rsidR="0054254A">
        <w:rPr>
          <w:rFonts w:ascii="Times New Roman" w:hAnsi="Times New Roman" w:cs="Times New Roman"/>
          <w:sz w:val="28"/>
          <w:szCs w:val="28"/>
        </w:rPr>
        <w:t xml:space="preserve"> </w:t>
      </w:r>
      <w:r w:rsidRPr="00254944">
        <w:rPr>
          <w:rFonts w:ascii="Times New Roman" w:hAnsi="Times New Roman" w:cs="Times New Roman"/>
          <w:sz w:val="28"/>
          <w:szCs w:val="28"/>
        </w:rPr>
        <w:t>do you think they checked the tomb to see if His body was really in there?</w:t>
      </w:r>
    </w:p>
    <w:p w14:paraId="3EBBDBD0" w14:textId="77777777" w:rsidR="00D4422A" w:rsidRPr="00254944" w:rsidRDefault="00D4422A" w:rsidP="00254944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Would you check?</w:t>
      </w:r>
    </w:p>
    <w:p w14:paraId="47EC86FD" w14:textId="77777777" w:rsidR="00D4422A" w:rsidRPr="00254944" w:rsidRDefault="00D4422A" w:rsidP="00254944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How many here think that the Pharisees absolutely knew the body of Jesus was in the tomb?</w:t>
      </w:r>
    </w:p>
    <w:p w14:paraId="58037C3D" w14:textId="609E905B" w:rsidR="00D4422A" w:rsidRPr="00254944" w:rsidRDefault="00D4422A" w:rsidP="0025494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Matt</w:t>
      </w:r>
      <w:r w:rsidR="0054254A">
        <w:rPr>
          <w:rFonts w:ascii="Times New Roman" w:hAnsi="Times New Roman" w:cs="Times New Roman"/>
          <w:sz w:val="28"/>
          <w:szCs w:val="28"/>
        </w:rPr>
        <w:t>hew</w:t>
      </w:r>
      <w:r w:rsidRPr="00254944">
        <w:rPr>
          <w:rFonts w:ascii="Times New Roman" w:hAnsi="Times New Roman" w:cs="Times New Roman"/>
          <w:sz w:val="28"/>
          <w:szCs w:val="28"/>
        </w:rPr>
        <w:t xml:space="preserve"> 28:1-4</w:t>
      </w:r>
    </w:p>
    <w:p w14:paraId="18C21252" w14:textId="591082B0" w:rsidR="00D4422A" w:rsidRPr="00254944" w:rsidRDefault="00D4422A" w:rsidP="0025494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Guards…</w:t>
      </w:r>
      <w:r w:rsidR="0054254A">
        <w:rPr>
          <w:rFonts w:ascii="Times New Roman" w:hAnsi="Times New Roman" w:cs="Times New Roman"/>
          <w:sz w:val="28"/>
          <w:szCs w:val="28"/>
        </w:rPr>
        <w:t xml:space="preserve"> </w:t>
      </w:r>
      <w:r w:rsidR="0054254A" w:rsidRPr="00254944">
        <w:rPr>
          <w:rFonts w:ascii="Times New Roman" w:hAnsi="Times New Roman" w:cs="Times New Roman"/>
          <w:sz w:val="28"/>
          <w:szCs w:val="28"/>
        </w:rPr>
        <w:t>Matt</w:t>
      </w:r>
      <w:r w:rsidR="0054254A">
        <w:rPr>
          <w:rFonts w:ascii="Times New Roman" w:hAnsi="Times New Roman" w:cs="Times New Roman"/>
          <w:sz w:val="28"/>
          <w:szCs w:val="28"/>
        </w:rPr>
        <w:t>hew</w:t>
      </w:r>
      <w:r w:rsidR="0054254A" w:rsidRPr="00254944">
        <w:rPr>
          <w:rFonts w:ascii="Times New Roman" w:hAnsi="Times New Roman" w:cs="Times New Roman"/>
          <w:sz w:val="28"/>
          <w:szCs w:val="28"/>
        </w:rPr>
        <w:t xml:space="preserve"> 28:</w:t>
      </w:r>
      <w:r w:rsidRPr="00254944">
        <w:rPr>
          <w:rFonts w:ascii="Times New Roman" w:hAnsi="Times New Roman" w:cs="Times New Roman"/>
          <w:sz w:val="28"/>
          <w:szCs w:val="28"/>
        </w:rPr>
        <w:t>11</w:t>
      </w:r>
    </w:p>
    <w:p w14:paraId="68458551" w14:textId="77777777" w:rsidR="00D4422A" w:rsidRPr="00254944" w:rsidRDefault="00D4422A" w:rsidP="00254944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How many of you if you had seen this would have told a lie to the Pharisees about what had happened?</w:t>
      </w:r>
    </w:p>
    <w:p w14:paraId="4E1850BD" w14:textId="77777777" w:rsidR="00DC7168" w:rsidRPr="00254944" w:rsidRDefault="00DC7168" w:rsidP="00254944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Chief Priests</w:t>
      </w:r>
    </w:p>
    <w:p w14:paraId="15DE341C" w14:textId="77777777" w:rsidR="00DC7168" w:rsidRPr="00254944" w:rsidRDefault="00DC7168" w:rsidP="00254944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Gather together</w:t>
      </w:r>
    </w:p>
    <w:p w14:paraId="0881DAA9" w14:textId="77777777" w:rsidR="00DC7168" w:rsidRPr="00254944" w:rsidRDefault="00DC7168" w:rsidP="00254944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What are we going to do?</w:t>
      </w:r>
    </w:p>
    <w:p w14:paraId="78AE399E" w14:textId="77777777" w:rsidR="00DC7168" w:rsidRPr="00254944" w:rsidRDefault="00DC7168" w:rsidP="00254944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Like getting a report</w:t>
      </w:r>
    </w:p>
    <w:p w14:paraId="4EE55364" w14:textId="77777777" w:rsidR="00DC7168" w:rsidRPr="00254944" w:rsidRDefault="00DC7168" w:rsidP="00254944">
      <w:pPr>
        <w:pStyle w:val="NoSpacing"/>
        <w:numPr>
          <w:ilvl w:val="5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There was no evidence of collusion… or obstruction of justice</w:t>
      </w:r>
    </w:p>
    <w:p w14:paraId="4EBCF9DF" w14:textId="4429A44E" w:rsidR="00DC7168" w:rsidRPr="00254944" w:rsidRDefault="00DC7168" w:rsidP="00254944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Bribe was made…</w:t>
      </w:r>
      <w:r w:rsidR="00F3412E">
        <w:rPr>
          <w:rFonts w:ascii="Times New Roman" w:hAnsi="Times New Roman" w:cs="Times New Roman"/>
          <w:sz w:val="28"/>
          <w:szCs w:val="28"/>
        </w:rPr>
        <w:t xml:space="preserve"> </w:t>
      </w:r>
      <w:r w:rsidRPr="00254944">
        <w:rPr>
          <w:rFonts w:ascii="Times New Roman" w:hAnsi="Times New Roman" w:cs="Times New Roman"/>
          <w:sz w:val="28"/>
          <w:szCs w:val="28"/>
        </w:rPr>
        <w:t>money always solves everything…</w:t>
      </w:r>
    </w:p>
    <w:p w14:paraId="751ADF72" w14:textId="0C912140" w:rsidR="00DC7168" w:rsidRPr="00254944" w:rsidRDefault="00DC7168" w:rsidP="0025494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Luke 24:1-8</w:t>
      </w:r>
    </w:p>
    <w:p w14:paraId="22FAFC85" w14:textId="77777777" w:rsidR="00DC7168" w:rsidRPr="00254944" w:rsidRDefault="00DC7168" w:rsidP="0025494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Two men stood before them</w:t>
      </w:r>
    </w:p>
    <w:p w14:paraId="11B64792" w14:textId="77777777" w:rsidR="00DC7168" w:rsidRPr="00254944" w:rsidRDefault="00DC7168" w:rsidP="00254944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In dazzling clothing</w:t>
      </w:r>
    </w:p>
    <w:p w14:paraId="18E469EF" w14:textId="77777777" w:rsidR="00DC7168" w:rsidRPr="00254944" w:rsidRDefault="00DC7168" w:rsidP="0025494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Women were terrified and bowed their faces to the ground</w:t>
      </w:r>
    </w:p>
    <w:p w14:paraId="4C94FCDD" w14:textId="77777777" w:rsidR="00F3412E" w:rsidRDefault="00F34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C0AAA7" w14:textId="20BEA38C" w:rsidR="00DC7168" w:rsidRPr="00254944" w:rsidRDefault="00DC7168" w:rsidP="0025494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lastRenderedPageBreak/>
        <w:t>Question</w:t>
      </w:r>
    </w:p>
    <w:p w14:paraId="335F7E51" w14:textId="36B550B8" w:rsidR="00DC7168" w:rsidRPr="00254944" w:rsidRDefault="00DC7168" w:rsidP="00254944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 xml:space="preserve">Why do you seek the Living One? </w:t>
      </w:r>
      <w:r w:rsidR="00F3412E">
        <w:rPr>
          <w:rFonts w:ascii="Times New Roman" w:hAnsi="Times New Roman" w:cs="Times New Roman"/>
          <w:sz w:val="28"/>
          <w:szCs w:val="28"/>
        </w:rPr>
        <w:t xml:space="preserve"> </w:t>
      </w:r>
      <w:r w:rsidRPr="00254944">
        <w:rPr>
          <w:rFonts w:ascii="Times New Roman" w:hAnsi="Times New Roman" w:cs="Times New Roman"/>
          <w:sz w:val="28"/>
          <w:szCs w:val="28"/>
        </w:rPr>
        <w:t>Among the dead?</w:t>
      </w:r>
    </w:p>
    <w:p w14:paraId="717DC55C" w14:textId="2BC78824" w:rsidR="00DC7168" w:rsidRPr="00254944" w:rsidRDefault="00DC7168" w:rsidP="00254944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Rev</w:t>
      </w:r>
      <w:r w:rsidR="00F3412E">
        <w:rPr>
          <w:rFonts w:ascii="Times New Roman" w:hAnsi="Times New Roman" w:cs="Times New Roman"/>
          <w:sz w:val="28"/>
          <w:szCs w:val="28"/>
        </w:rPr>
        <w:t>elation</w:t>
      </w:r>
      <w:r w:rsidRPr="00254944">
        <w:rPr>
          <w:rFonts w:ascii="Times New Roman" w:hAnsi="Times New Roman" w:cs="Times New Roman"/>
          <w:sz w:val="28"/>
          <w:szCs w:val="28"/>
        </w:rPr>
        <w:t xml:space="preserve"> 1:12-18</w:t>
      </w:r>
    </w:p>
    <w:p w14:paraId="010955C2" w14:textId="77777777" w:rsidR="00DC7168" w:rsidRPr="00254944" w:rsidRDefault="00DC7168" w:rsidP="00254944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I am the beginning and the end</w:t>
      </w:r>
    </w:p>
    <w:p w14:paraId="5E2BA65A" w14:textId="77777777" w:rsidR="00DC7168" w:rsidRPr="00254944" w:rsidRDefault="00DC7168" w:rsidP="00254944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I was dead</w:t>
      </w:r>
    </w:p>
    <w:p w14:paraId="4B99B159" w14:textId="77777777" w:rsidR="00DC7168" w:rsidRPr="00254944" w:rsidRDefault="00DC7168" w:rsidP="00254944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I am alive forevermore</w:t>
      </w:r>
    </w:p>
    <w:p w14:paraId="623582CA" w14:textId="77777777" w:rsidR="00DC7168" w:rsidRPr="00254944" w:rsidRDefault="00DC7168" w:rsidP="00F3412E">
      <w:pPr>
        <w:pStyle w:val="NoSpacing"/>
        <w:numPr>
          <w:ilvl w:val="3"/>
          <w:numId w:val="1"/>
        </w:num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I hold the keys of death and Hades</w:t>
      </w:r>
    </w:p>
    <w:p w14:paraId="7DB25638" w14:textId="22CBF20B" w:rsidR="00DC7168" w:rsidRPr="00254944" w:rsidRDefault="00DC7168" w:rsidP="00F3412E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This is the One who had the authority to lay down His life and take it up again.</w:t>
      </w:r>
      <w:r w:rsidR="00A843C9" w:rsidRPr="00254944">
        <w:rPr>
          <w:rFonts w:ascii="Times New Roman" w:hAnsi="Times New Roman" w:cs="Times New Roman"/>
          <w:sz w:val="28"/>
          <w:szCs w:val="28"/>
        </w:rPr>
        <w:t xml:space="preserve"> </w:t>
      </w:r>
      <w:r w:rsidR="003F2182">
        <w:rPr>
          <w:rFonts w:ascii="Times New Roman" w:hAnsi="Times New Roman" w:cs="Times New Roman"/>
          <w:sz w:val="28"/>
          <w:szCs w:val="28"/>
        </w:rPr>
        <w:t xml:space="preserve"> </w:t>
      </w:r>
      <w:r w:rsidR="00A843C9" w:rsidRPr="00254944">
        <w:rPr>
          <w:rFonts w:ascii="Times New Roman" w:hAnsi="Times New Roman" w:cs="Times New Roman"/>
          <w:sz w:val="28"/>
          <w:szCs w:val="28"/>
        </w:rPr>
        <w:t>The question is,</w:t>
      </w:r>
      <w:r w:rsidRPr="00254944">
        <w:rPr>
          <w:rFonts w:ascii="Times New Roman" w:hAnsi="Times New Roman" w:cs="Times New Roman"/>
          <w:sz w:val="28"/>
          <w:szCs w:val="28"/>
        </w:rPr>
        <w:t xml:space="preserve"> </w:t>
      </w:r>
      <w:r w:rsidR="00A843C9" w:rsidRPr="00254944">
        <w:rPr>
          <w:rFonts w:ascii="Times New Roman" w:hAnsi="Times New Roman" w:cs="Times New Roman"/>
          <w:sz w:val="28"/>
          <w:szCs w:val="28"/>
        </w:rPr>
        <w:t>“</w:t>
      </w:r>
      <w:r w:rsidRPr="00254944">
        <w:rPr>
          <w:rFonts w:ascii="Times New Roman" w:hAnsi="Times New Roman" w:cs="Times New Roman"/>
          <w:sz w:val="28"/>
          <w:szCs w:val="28"/>
        </w:rPr>
        <w:t>Do you want to live forevermor</w:t>
      </w:r>
      <w:r w:rsidR="00A843C9" w:rsidRPr="00254944">
        <w:rPr>
          <w:rFonts w:ascii="Times New Roman" w:hAnsi="Times New Roman" w:cs="Times New Roman"/>
          <w:sz w:val="28"/>
          <w:szCs w:val="28"/>
        </w:rPr>
        <w:t>e with this One who has that au</w:t>
      </w:r>
      <w:r w:rsidRPr="00254944">
        <w:rPr>
          <w:rFonts w:ascii="Times New Roman" w:hAnsi="Times New Roman" w:cs="Times New Roman"/>
          <w:sz w:val="28"/>
          <w:szCs w:val="28"/>
        </w:rPr>
        <w:t>thority?</w:t>
      </w:r>
      <w:r w:rsidR="00A843C9" w:rsidRPr="00254944">
        <w:rPr>
          <w:rFonts w:ascii="Times New Roman" w:hAnsi="Times New Roman" w:cs="Times New Roman"/>
          <w:sz w:val="28"/>
          <w:szCs w:val="28"/>
        </w:rPr>
        <w:t xml:space="preserve">” </w:t>
      </w:r>
      <w:r w:rsidR="00F622A7">
        <w:rPr>
          <w:rFonts w:ascii="Times New Roman" w:hAnsi="Times New Roman" w:cs="Times New Roman"/>
          <w:sz w:val="28"/>
          <w:szCs w:val="28"/>
        </w:rPr>
        <w:t xml:space="preserve"> </w:t>
      </w:r>
      <w:r w:rsidR="00A843C9" w:rsidRPr="00254944">
        <w:rPr>
          <w:rFonts w:ascii="Times New Roman" w:hAnsi="Times New Roman" w:cs="Times New Roman"/>
          <w:sz w:val="28"/>
          <w:szCs w:val="28"/>
        </w:rPr>
        <w:t>Do you want to be declared sinless before God?</w:t>
      </w:r>
      <w:r w:rsidR="00F622A7">
        <w:rPr>
          <w:rFonts w:ascii="Times New Roman" w:hAnsi="Times New Roman" w:cs="Times New Roman"/>
          <w:sz w:val="28"/>
          <w:szCs w:val="28"/>
        </w:rPr>
        <w:t xml:space="preserve"> </w:t>
      </w:r>
      <w:r w:rsidR="00A843C9" w:rsidRPr="00254944">
        <w:rPr>
          <w:rFonts w:ascii="Times New Roman" w:hAnsi="Times New Roman" w:cs="Times New Roman"/>
          <w:sz w:val="28"/>
          <w:szCs w:val="28"/>
        </w:rPr>
        <w:t xml:space="preserve"> Then lay your life down…</w:t>
      </w:r>
      <w:r w:rsidR="00F622A7">
        <w:rPr>
          <w:rFonts w:ascii="Times New Roman" w:hAnsi="Times New Roman" w:cs="Times New Roman"/>
          <w:sz w:val="28"/>
          <w:szCs w:val="28"/>
        </w:rPr>
        <w:t xml:space="preserve"> </w:t>
      </w:r>
      <w:r w:rsidR="00A843C9" w:rsidRPr="00254944">
        <w:rPr>
          <w:rFonts w:ascii="Times New Roman" w:hAnsi="Times New Roman" w:cs="Times New Roman"/>
          <w:sz w:val="28"/>
          <w:szCs w:val="28"/>
        </w:rPr>
        <w:t>so that He will raise it up.</w:t>
      </w:r>
    </w:p>
    <w:p w14:paraId="1FFB4C5F" w14:textId="16B9002C" w:rsidR="00A843C9" w:rsidRPr="00254944" w:rsidRDefault="00A843C9" w:rsidP="00F3412E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How do I do that?</w:t>
      </w:r>
    </w:p>
    <w:p w14:paraId="4DF6B704" w14:textId="051154EF" w:rsidR="00A843C9" w:rsidRPr="00254944" w:rsidRDefault="00A843C9" w:rsidP="00F3412E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 xml:space="preserve">Tell Him that you have sinned against Him in the way you think, the way you talk and the way you live your life. </w:t>
      </w:r>
      <w:r w:rsidR="00F622A7">
        <w:rPr>
          <w:rFonts w:ascii="Times New Roman" w:hAnsi="Times New Roman" w:cs="Times New Roman"/>
          <w:sz w:val="28"/>
          <w:szCs w:val="28"/>
        </w:rPr>
        <w:t xml:space="preserve"> </w:t>
      </w:r>
      <w:r w:rsidRPr="00254944">
        <w:rPr>
          <w:rFonts w:ascii="Times New Roman" w:hAnsi="Times New Roman" w:cs="Times New Roman"/>
          <w:sz w:val="28"/>
          <w:szCs w:val="28"/>
        </w:rPr>
        <w:t>Tell Him that you are sick of doing things that do not glorify Him and ask Him to take control of your life.</w:t>
      </w:r>
    </w:p>
    <w:p w14:paraId="556FC74D" w14:textId="0E84C652" w:rsidR="00A843C9" w:rsidRPr="00254944" w:rsidRDefault="00A843C9" w:rsidP="00F3412E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54944">
        <w:rPr>
          <w:rFonts w:ascii="Times New Roman" w:hAnsi="Times New Roman" w:cs="Times New Roman"/>
          <w:sz w:val="28"/>
          <w:szCs w:val="28"/>
        </w:rPr>
        <w:t>Then live like you mean it…</w:t>
      </w:r>
    </w:p>
    <w:sectPr w:rsidR="00A843C9" w:rsidRPr="00254944" w:rsidSect="00254944">
      <w:footerReference w:type="default" r:id="rId7"/>
      <w:pgSz w:w="12240" w:h="15840" w:code="1"/>
      <w:pgMar w:top="720" w:right="720" w:bottom="821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221B6" w14:textId="77777777" w:rsidR="00343114" w:rsidRDefault="00343114" w:rsidP="00753714">
      <w:pPr>
        <w:spacing w:after="0" w:line="240" w:lineRule="auto"/>
      </w:pPr>
      <w:r>
        <w:separator/>
      </w:r>
    </w:p>
  </w:endnote>
  <w:endnote w:type="continuationSeparator" w:id="0">
    <w:p w14:paraId="114784EB" w14:textId="77777777" w:rsidR="00343114" w:rsidRDefault="00343114" w:rsidP="0075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20"/>
        <w:szCs w:val="20"/>
      </w:rPr>
      <w:id w:val="80836583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162DA38" w14:textId="5CAED95D" w:rsidR="00753714" w:rsidRPr="00753714" w:rsidRDefault="00753714">
            <w:pPr>
              <w:pStyle w:val="Foot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753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3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753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5371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753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53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753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3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753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5371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753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1706B" w14:textId="77777777" w:rsidR="00343114" w:rsidRDefault="00343114" w:rsidP="00753714">
      <w:pPr>
        <w:spacing w:after="0" w:line="240" w:lineRule="auto"/>
      </w:pPr>
      <w:r>
        <w:separator/>
      </w:r>
    </w:p>
  </w:footnote>
  <w:footnote w:type="continuationSeparator" w:id="0">
    <w:p w14:paraId="7C9C3986" w14:textId="77777777" w:rsidR="00343114" w:rsidRDefault="00343114" w:rsidP="00753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B453A"/>
    <w:multiLevelType w:val="hybridMultilevel"/>
    <w:tmpl w:val="ECAC1FCC"/>
    <w:lvl w:ilvl="0" w:tplc="9EFA6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03"/>
    <w:rsid w:val="00043762"/>
    <w:rsid w:val="00212FAE"/>
    <w:rsid w:val="00254944"/>
    <w:rsid w:val="00323C7B"/>
    <w:rsid w:val="00343114"/>
    <w:rsid w:val="003A0F7D"/>
    <w:rsid w:val="003F2182"/>
    <w:rsid w:val="0054254A"/>
    <w:rsid w:val="00613C9C"/>
    <w:rsid w:val="0072696D"/>
    <w:rsid w:val="00753714"/>
    <w:rsid w:val="00870303"/>
    <w:rsid w:val="009C6881"/>
    <w:rsid w:val="009E7ECB"/>
    <w:rsid w:val="00A843C9"/>
    <w:rsid w:val="00CA4E2F"/>
    <w:rsid w:val="00CC6866"/>
    <w:rsid w:val="00D30026"/>
    <w:rsid w:val="00D4422A"/>
    <w:rsid w:val="00D559AC"/>
    <w:rsid w:val="00DC7168"/>
    <w:rsid w:val="00F3412E"/>
    <w:rsid w:val="00F6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9CDC1"/>
  <w15:chartTrackingRefBased/>
  <w15:docId w15:val="{7CD2AFCF-B1AA-4DEB-A9A0-0BE12876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3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3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14"/>
  </w:style>
  <w:style w:type="paragraph" w:styleId="Footer">
    <w:name w:val="footer"/>
    <w:basedOn w:val="Normal"/>
    <w:link w:val="FooterChar"/>
    <w:uiPriority w:val="99"/>
    <w:unhideWhenUsed/>
    <w:rsid w:val="00753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COR01CM01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Larry</dc:creator>
  <cp:keywords/>
  <dc:description/>
  <cp:lastModifiedBy>Al Trepczyk</cp:lastModifiedBy>
  <cp:revision>12</cp:revision>
  <dcterms:created xsi:type="dcterms:W3CDTF">2019-04-21T01:53:00Z</dcterms:created>
  <dcterms:modified xsi:type="dcterms:W3CDTF">2019-04-24T02:13:00Z</dcterms:modified>
</cp:coreProperties>
</file>